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BF7" w:rsidRPr="00D07E87" w:rsidRDefault="007B7BF7" w:rsidP="007B7BF7">
      <w:pPr>
        <w:tabs>
          <w:tab w:val="left" w:pos="540"/>
        </w:tabs>
        <w:jc w:val="center"/>
        <w:rPr>
          <w:szCs w:val="28"/>
        </w:rPr>
      </w:pPr>
      <w:r w:rsidRPr="00D22BB9">
        <w:rPr>
          <w:noProof/>
          <w:szCs w:val="28"/>
        </w:rPr>
        <w:drawing>
          <wp:inline distT="0" distB="0" distL="0" distR="0">
            <wp:extent cx="581025" cy="676275"/>
            <wp:effectExtent l="0" t="0" r="9525" b="9525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BF7" w:rsidRPr="00D07E87" w:rsidRDefault="007B7BF7" w:rsidP="007B7BF7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7B7BF7" w:rsidRPr="005F1A39" w:rsidRDefault="007B7BF7" w:rsidP="007B7BF7">
      <w:pPr>
        <w:jc w:val="center"/>
        <w:rPr>
          <w:b/>
        </w:rPr>
      </w:pPr>
      <w:r w:rsidRPr="005F1A39">
        <w:rPr>
          <w:b/>
        </w:rPr>
        <w:t>КИРОВСКОГО ГОРОДСКОГО ПОСЕЛЕНИЯ</w:t>
      </w:r>
    </w:p>
    <w:p w:rsidR="007B7BF7" w:rsidRPr="00D07E87" w:rsidRDefault="007B7BF7" w:rsidP="007B7BF7">
      <w:pPr>
        <w:spacing w:after="240"/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7B7BF7" w:rsidRPr="00D07E87" w:rsidRDefault="007B7BF7" w:rsidP="007B7BF7">
      <w:pPr>
        <w:spacing w:after="240"/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7B7BF7" w:rsidRPr="00D22BB9" w:rsidRDefault="007B7BF7" w:rsidP="007B7BF7">
      <w:pPr>
        <w:spacing w:after="240"/>
        <w:jc w:val="center"/>
        <w:rPr>
          <w:rFonts w:ascii="Calibri" w:hAnsi="Calibri"/>
          <w:b/>
          <w:szCs w:val="28"/>
        </w:rPr>
      </w:pPr>
      <w:r w:rsidRPr="00D07E87">
        <w:rPr>
          <w:b/>
          <w:szCs w:val="28"/>
        </w:rPr>
        <w:t>От</w:t>
      </w:r>
      <w:r>
        <w:rPr>
          <w:b/>
          <w:szCs w:val="28"/>
        </w:rPr>
        <w:t xml:space="preserve"> «22» июня 2023 года № </w:t>
      </w:r>
      <w:r w:rsidR="007D018B">
        <w:rPr>
          <w:b/>
          <w:szCs w:val="28"/>
        </w:rPr>
        <w:t>20</w:t>
      </w:r>
    </w:p>
    <w:p w:rsidR="00C66FEE" w:rsidRDefault="00C66FEE" w:rsidP="009138F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Об утверждении требований к размещению </w:t>
      </w:r>
      <w:r w:rsidR="009138F0">
        <w:rPr>
          <w:b/>
        </w:rPr>
        <w:t xml:space="preserve">антенно-мачтовых сооружений (опор </w:t>
      </w:r>
      <w:r>
        <w:rPr>
          <w:b/>
        </w:rPr>
        <w:t>связи</w:t>
      </w:r>
      <w:r w:rsidR="009138F0">
        <w:rPr>
          <w:b/>
        </w:rPr>
        <w:t>, вышек,</w:t>
      </w:r>
      <w:r w:rsidR="009138F0" w:rsidRPr="009138F0">
        <w:rPr>
          <w:rFonts w:eastAsiaTheme="minorHAnsi"/>
          <w:b/>
          <w:bCs/>
          <w:lang w:eastAsia="en-US"/>
        </w:rPr>
        <w:t xml:space="preserve"> </w:t>
      </w:r>
      <w:r w:rsidR="009138F0">
        <w:rPr>
          <w:rFonts w:eastAsiaTheme="minorHAnsi"/>
          <w:b/>
          <w:bCs/>
          <w:lang w:eastAsia="en-US"/>
        </w:rPr>
        <w:t xml:space="preserve">мачт и башен, высотой до 50 метров) </w:t>
      </w:r>
      <w:r>
        <w:rPr>
          <w:b/>
        </w:rPr>
        <w:t>в границах Кировского городского поселения Кировского муниципального района Ленинградской области</w:t>
      </w:r>
    </w:p>
    <w:p w:rsidR="00C66FEE" w:rsidRDefault="00C66FEE" w:rsidP="00C35C72">
      <w:pPr>
        <w:jc w:val="center"/>
        <w:rPr>
          <w:b/>
        </w:rPr>
      </w:pPr>
      <w:bookmarkStart w:id="0" w:name="_GoBack"/>
      <w:bookmarkEnd w:id="0"/>
    </w:p>
    <w:p w:rsidR="00C35C72" w:rsidRPr="003F05A7" w:rsidRDefault="00C35C72" w:rsidP="00C35C7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F05A7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Ф</w:t>
      </w:r>
      <w:r w:rsidRPr="003F05A7">
        <w:rPr>
          <w:sz w:val="28"/>
          <w:szCs w:val="28"/>
        </w:rPr>
        <w:t xml:space="preserve">едеральным законом от 06.10.2003 № 131-ФЗ «Об общих принципах организации местного самоуправления в Российской Федерации», ст. 35 Устава муниципального образования «Кировск» Кировского муниципального района </w:t>
      </w:r>
      <w:r>
        <w:rPr>
          <w:sz w:val="28"/>
          <w:szCs w:val="28"/>
        </w:rPr>
        <w:t xml:space="preserve">Ленинградской области, </w:t>
      </w:r>
      <w:proofErr w:type="gramStart"/>
      <w:r>
        <w:rPr>
          <w:sz w:val="28"/>
          <w:szCs w:val="28"/>
        </w:rPr>
        <w:t xml:space="preserve">принятого </w:t>
      </w:r>
      <w:r w:rsidRPr="003F05A7">
        <w:rPr>
          <w:sz w:val="28"/>
          <w:szCs w:val="28"/>
        </w:rPr>
        <w:t xml:space="preserve"> решением</w:t>
      </w:r>
      <w:proofErr w:type="gramEnd"/>
      <w:r w:rsidRPr="003F05A7">
        <w:rPr>
          <w:sz w:val="28"/>
          <w:szCs w:val="28"/>
        </w:rPr>
        <w:t xml:space="preserve"> совета депутатов муниципального образования «Кировск» Кировского муниципального района Ленинградской области от </w:t>
      </w:r>
      <w:r>
        <w:rPr>
          <w:sz w:val="28"/>
          <w:szCs w:val="28"/>
        </w:rPr>
        <w:t>25.08.</w:t>
      </w:r>
      <w:r w:rsidRPr="003F05A7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Pr="003F05A7">
        <w:rPr>
          <w:sz w:val="28"/>
          <w:szCs w:val="28"/>
        </w:rPr>
        <w:t xml:space="preserve">2  № </w:t>
      </w:r>
      <w:r>
        <w:rPr>
          <w:sz w:val="28"/>
          <w:szCs w:val="28"/>
        </w:rPr>
        <w:t>19</w:t>
      </w:r>
      <w:r w:rsidRPr="003F05A7">
        <w:rPr>
          <w:sz w:val="28"/>
          <w:szCs w:val="28"/>
        </w:rPr>
        <w:t xml:space="preserve">, </w:t>
      </w:r>
      <w:r w:rsidR="003A6587" w:rsidRPr="003A6587">
        <w:rPr>
          <w:sz w:val="28"/>
          <w:szCs w:val="28"/>
        </w:rPr>
        <w:t xml:space="preserve">в </w:t>
      </w:r>
      <w:r w:rsidR="003A6587">
        <w:rPr>
          <w:sz w:val="28"/>
          <w:szCs w:val="28"/>
        </w:rPr>
        <w:t xml:space="preserve">целях соблюдения </w:t>
      </w:r>
      <w:r w:rsidR="003A6587" w:rsidRPr="003A6587">
        <w:rPr>
          <w:sz w:val="28"/>
          <w:szCs w:val="28"/>
        </w:rPr>
        <w:t xml:space="preserve">санитарно-эпидемиологического благополучия населения, </w:t>
      </w:r>
      <w:r w:rsidRPr="003F05A7">
        <w:rPr>
          <w:b/>
          <w:sz w:val="28"/>
          <w:szCs w:val="28"/>
        </w:rPr>
        <w:t>р е ш и л</w:t>
      </w:r>
      <w:r w:rsidRPr="003F05A7">
        <w:rPr>
          <w:sz w:val="28"/>
          <w:szCs w:val="28"/>
        </w:rPr>
        <w:t>:</w:t>
      </w:r>
    </w:p>
    <w:p w:rsidR="00C35C72" w:rsidRPr="003A6587" w:rsidRDefault="003A6587" w:rsidP="00CE63A5">
      <w:pPr>
        <w:pStyle w:val="a3"/>
        <w:numPr>
          <w:ilvl w:val="0"/>
          <w:numId w:val="2"/>
        </w:numPr>
        <w:shd w:val="clear" w:color="auto" w:fill="FFFFFF"/>
        <w:ind w:left="0" w:firstLine="360"/>
        <w:jc w:val="both"/>
        <w:textAlignment w:val="baseline"/>
        <w:rPr>
          <w:sz w:val="28"/>
          <w:szCs w:val="28"/>
        </w:rPr>
      </w:pPr>
      <w:r w:rsidRPr="003A6587">
        <w:rPr>
          <w:sz w:val="28"/>
          <w:szCs w:val="28"/>
        </w:rPr>
        <w:t>Утвердить требования</w:t>
      </w:r>
      <w:r w:rsidRPr="003A6587">
        <w:t xml:space="preserve"> </w:t>
      </w:r>
      <w:r w:rsidRPr="003A6587">
        <w:rPr>
          <w:sz w:val="28"/>
          <w:szCs w:val="28"/>
        </w:rPr>
        <w:t xml:space="preserve">к размещению </w:t>
      </w:r>
      <w:r w:rsidR="009138F0" w:rsidRPr="009138F0">
        <w:rPr>
          <w:sz w:val="28"/>
          <w:szCs w:val="28"/>
        </w:rPr>
        <w:t>антенно-мачтовых сооружений (опор связи, вышек,</w:t>
      </w:r>
      <w:r w:rsidR="009138F0" w:rsidRPr="009138F0">
        <w:rPr>
          <w:bCs/>
          <w:sz w:val="28"/>
          <w:szCs w:val="28"/>
        </w:rPr>
        <w:t xml:space="preserve"> мачт и башен, высотой до 50 метров)</w:t>
      </w:r>
      <w:r w:rsidR="009138F0" w:rsidRPr="009138F0">
        <w:rPr>
          <w:b/>
          <w:bCs/>
          <w:sz w:val="28"/>
          <w:szCs w:val="28"/>
        </w:rPr>
        <w:t xml:space="preserve"> </w:t>
      </w:r>
      <w:r w:rsidRPr="003A6587">
        <w:rPr>
          <w:sz w:val="28"/>
          <w:szCs w:val="28"/>
        </w:rPr>
        <w:t>в границах Кировского городского поселения Кировского муниципального района Ленинградской области,</w:t>
      </w:r>
      <w:r w:rsidR="00C35C72" w:rsidRPr="003A6587">
        <w:rPr>
          <w:sz w:val="28"/>
          <w:szCs w:val="28"/>
        </w:rPr>
        <w:t xml:space="preserve">  согласно приложению к настоящему решению. </w:t>
      </w:r>
    </w:p>
    <w:p w:rsidR="00C35C72" w:rsidRPr="002D65DF" w:rsidRDefault="00C35C72" w:rsidP="002D65DF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2D65DF">
        <w:rPr>
          <w:sz w:val="28"/>
          <w:szCs w:val="28"/>
        </w:rPr>
        <w:t>Решение вступает в силу со  дня его принятия</w:t>
      </w:r>
      <w:r w:rsidR="00CE63A5" w:rsidRPr="002D65DF">
        <w:rPr>
          <w:sz w:val="28"/>
          <w:szCs w:val="28"/>
        </w:rPr>
        <w:t xml:space="preserve"> и подлежит официальному опубликованию</w:t>
      </w:r>
      <w:r w:rsidRPr="002D65DF">
        <w:rPr>
          <w:sz w:val="28"/>
          <w:szCs w:val="28"/>
        </w:rPr>
        <w:t>.</w:t>
      </w:r>
    </w:p>
    <w:p w:rsidR="00C35C72" w:rsidRDefault="00C35C72" w:rsidP="00C35C72">
      <w:pPr>
        <w:jc w:val="both"/>
        <w:rPr>
          <w:sz w:val="28"/>
          <w:szCs w:val="28"/>
        </w:rPr>
      </w:pPr>
    </w:p>
    <w:p w:rsidR="00C35C72" w:rsidRDefault="00C35C72" w:rsidP="00C35C7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С.И. Ворожцова</w:t>
      </w:r>
    </w:p>
    <w:p w:rsidR="00C35C72" w:rsidRDefault="00C35C72" w:rsidP="00C35C72">
      <w:pPr>
        <w:ind w:left="660"/>
        <w:jc w:val="both"/>
        <w:rPr>
          <w:sz w:val="28"/>
          <w:szCs w:val="28"/>
        </w:rPr>
      </w:pPr>
    </w:p>
    <w:p w:rsidR="00C35C72" w:rsidRDefault="00C35C72" w:rsidP="00C35C72">
      <w:r w:rsidRPr="006A2C66">
        <w:t>Разослано: в дело,</w:t>
      </w:r>
      <w:r>
        <w:t xml:space="preserve"> Кировская городская прокуратура,</w:t>
      </w:r>
      <w:r w:rsidRPr="006A2C66">
        <w:t xml:space="preserve"> </w:t>
      </w:r>
      <w:r>
        <w:t>отдел управления муниципальным имуществом</w:t>
      </w:r>
      <w:r w:rsidRPr="006A2C66">
        <w:t xml:space="preserve"> -</w:t>
      </w:r>
      <w:r>
        <w:t>3</w:t>
      </w:r>
    </w:p>
    <w:p w:rsidR="002D65DF" w:rsidRDefault="002D65DF" w:rsidP="00C35C72"/>
    <w:p w:rsidR="003A6587" w:rsidRDefault="003A6587">
      <w:pPr>
        <w:spacing w:after="200" w:line="276" w:lineRule="auto"/>
        <w:rPr>
          <w:rFonts w:asciiTheme="minorHAnsi" w:hAnsiTheme="minorHAnsi"/>
          <w:b/>
          <w:bCs/>
          <w:color w:val="111111"/>
          <w:sz w:val="28"/>
          <w:szCs w:val="28"/>
        </w:rPr>
      </w:pPr>
      <w:r>
        <w:rPr>
          <w:rFonts w:asciiTheme="minorHAnsi" w:hAnsiTheme="minorHAnsi"/>
          <w:b/>
          <w:bCs/>
          <w:color w:val="111111"/>
          <w:sz w:val="28"/>
          <w:szCs w:val="28"/>
        </w:rPr>
        <w:br w:type="page"/>
      </w:r>
    </w:p>
    <w:p w:rsidR="0044776D" w:rsidRPr="0044776D" w:rsidRDefault="0044776D" w:rsidP="0044776D">
      <w:pPr>
        <w:shd w:val="clear" w:color="auto" w:fill="FDFDFD"/>
        <w:jc w:val="right"/>
        <w:textAlignment w:val="baseline"/>
        <w:outlineLvl w:val="3"/>
        <w:rPr>
          <w:b/>
          <w:bCs/>
          <w:color w:val="111111"/>
          <w:sz w:val="28"/>
          <w:szCs w:val="28"/>
        </w:rPr>
      </w:pPr>
      <w:r w:rsidRPr="0044776D">
        <w:rPr>
          <w:b/>
          <w:bCs/>
          <w:color w:val="111111"/>
          <w:sz w:val="28"/>
          <w:szCs w:val="28"/>
        </w:rPr>
        <w:lastRenderedPageBreak/>
        <w:t xml:space="preserve">Приложение </w:t>
      </w:r>
    </w:p>
    <w:p w:rsidR="0044776D" w:rsidRPr="0044776D" w:rsidRDefault="0044776D" w:rsidP="0044776D">
      <w:pPr>
        <w:shd w:val="clear" w:color="auto" w:fill="FDFDFD"/>
        <w:jc w:val="right"/>
        <w:textAlignment w:val="baseline"/>
        <w:outlineLvl w:val="3"/>
        <w:rPr>
          <w:bCs/>
          <w:color w:val="111111"/>
          <w:sz w:val="28"/>
          <w:szCs w:val="28"/>
        </w:rPr>
      </w:pPr>
      <w:r w:rsidRPr="0044776D">
        <w:rPr>
          <w:bCs/>
          <w:color w:val="111111"/>
          <w:sz w:val="28"/>
          <w:szCs w:val="28"/>
        </w:rPr>
        <w:t xml:space="preserve">к решению совета депутатов </w:t>
      </w:r>
    </w:p>
    <w:p w:rsidR="0044776D" w:rsidRDefault="0044776D" w:rsidP="0044776D">
      <w:pPr>
        <w:shd w:val="clear" w:color="auto" w:fill="FDFDFD"/>
        <w:jc w:val="right"/>
        <w:textAlignment w:val="baseline"/>
        <w:outlineLvl w:val="3"/>
        <w:rPr>
          <w:bCs/>
          <w:color w:val="111111"/>
          <w:sz w:val="28"/>
          <w:szCs w:val="28"/>
        </w:rPr>
      </w:pPr>
      <w:r w:rsidRPr="0044776D">
        <w:rPr>
          <w:bCs/>
          <w:color w:val="111111"/>
          <w:sz w:val="28"/>
          <w:szCs w:val="28"/>
        </w:rPr>
        <w:t>МО «Кировск»</w:t>
      </w:r>
    </w:p>
    <w:p w:rsidR="0044776D" w:rsidRPr="0044776D" w:rsidRDefault="0044776D" w:rsidP="0044776D">
      <w:pPr>
        <w:shd w:val="clear" w:color="auto" w:fill="FDFDFD"/>
        <w:jc w:val="right"/>
        <w:textAlignment w:val="baseline"/>
        <w:outlineLvl w:val="3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от __________________________№___________</w:t>
      </w:r>
    </w:p>
    <w:p w:rsidR="0044776D" w:rsidRPr="0044776D" w:rsidRDefault="0044776D" w:rsidP="0044776D">
      <w:pPr>
        <w:shd w:val="clear" w:color="auto" w:fill="FDFDFD"/>
        <w:jc w:val="both"/>
        <w:textAlignment w:val="baseline"/>
        <w:outlineLvl w:val="3"/>
        <w:rPr>
          <w:b/>
          <w:bCs/>
          <w:color w:val="111111"/>
          <w:sz w:val="28"/>
          <w:szCs w:val="28"/>
        </w:rPr>
      </w:pPr>
    </w:p>
    <w:p w:rsidR="0044776D" w:rsidRPr="0044776D" w:rsidRDefault="0044776D" w:rsidP="0044776D">
      <w:pPr>
        <w:shd w:val="clear" w:color="auto" w:fill="FDFDFD"/>
        <w:jc w:val="both"/>
        <w:textAlignment w:val="baseline"/>
        <w:outlineLvl w:val="3"/>
        <w:rPr>
          <w:b/>
          <w:bCs/>
          <w:color w:val="111111"/>
          <w:sz w:val="28"/>
          <w:szCs w:val="28"/>
        </w:rPr>
      </w:pPr>
    </w:p>
    <w:p w:rsidR="0044776D" w:rsidRPr="0044776D" w:rsidRDefault="0044776D" w:rsidP="0044776D">
      <w:pPr>
        <w:shd w:val="clear" w:color="auto" w:fill="FDFDFD"/>
        <w:jc w:val="both"/>
        <w:textAlignment w:val="baseline"/>
        <w:outlineLvl w:val="3"/>
        <w:rPr>
          <w:b/>
          <w:bCs/>
          <w:color w:val="111111"/>
          <w:sz w:val="28"/>
          <w:szCs w:val="28"/>
        </w:rPr>
      </w:pPr>
    </w:p>
    <w:p w:rsidR="003A6587" w:rsidRDefault="003A6587" w:rsidP="003A6587">
      <w:pPr>
        <w:jc w:val="center"/>
        <w:rPr>
          <w:b/>
        </w:rPr>
      </w:pPr>
      <w:r>
        <w:rPr>
          <w:b/>
        </w:rPr>
        <w:t xml:space="preserve">Требования к размещению </w:t>
      </w:r>
      <w:r w:rsidR="009138F0">
        <w:rPr>
          <w:b/>
        </w:rPr>
        <w:t>антенно-мачтовых сооружений (опор связи, вышек,</w:t>
      </w:r>
      <w:r w:rsidR="009138F0" w:rsidRPr="009138F0">
        <w:rPr>
          <w:rFonts w:eastAsiaTheme="minorHAnsi"/>
          <w:b/>
          <w:bCs/>
          <w:lang w:eastAsia="en-US"/>
        </w:rPr>
        <w:t xml:space="preserve"> </w:t>
      </w:r>
      <w:r w:rsidR="009138F0">
        <w:rPr>
          <w:rFonts w:eastAsiaTheme="minorHAnsi"/>
          <w:b/>
          <w:bCs/>
          <w:lang w:eastAsia="en-US"/>
        </w:rPr>
        <w:t xml:space="preserve">мачт и башен, высотой до 50 метров) </w:t>
      </w:r>
      <w:r>
        <w:rPr>
          <w:b/>
        </w:rPr>
        <w:t>в границах Кировского городского поселения Кировского муниципального района Ленинградской области</w:t>
      </w:r>
    </w:p>
    <w:p w:rsidR="00694889" w:rsidRDefault="00694889" w:rsidP="0044776D">
      <w:pPr>
        <w:shd w:val="clear" w:color="auto" w:fill="FDFDFD"/>
        <w:jc w:val="center"/>
        <w:textAlignment w:val="baseline"/>
        <w:rPr>
          <w:color w:val="111111"/>
          <w:sz w:val="28"/>
          <w:szCs w:val="28"/>
        </w:rPr>
      </w:pPr>
    </w:p>
    <w:p w:rsidR="003A6587" w:rsidRDefault="003A6587" w:rsidP="003A65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Установка </w:t>
      </w:r>
      <w:r w:rsidR="009138F0" w:rsidRPr="009138F0">
        <w:rPr>
          <w:rFonts w:eastAsiaTheme="minorHAnsi"/>
          <w:sz w:val="28"/>
          <w:szCs w:val="28"/>
          <w:lang w:eastAsia="en-US"/>
        </w:rPr>
        <w:t>антенно-мачтовых сооружений (опор связи, вышек,</w:t>
      </w:r>
      <w:r w:rsidR="009138F0" w:rsidRPr="009138F0">
        <w:rPr>
          <w:rFonts w:eastAsiaTheme="minorHAnsi"/>
          <w:bCs/>
          <w:sz w:val="28"/>
          <w:szCs w:val="28"/>
          <w:lang w:eastAsia="en-US"/>
        </w:rPr>
        <w:t xml:space="preserve"> мачт и башен, высотой до 50 метров)</w:t>
      </w:r>
      <w:r w:rsidR="009138F0" w:rsidRPr="009138F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 должна приводить к нарушению нормативно-правовых актов в области санитарно-эпидемиологического благополучия населения, защиты экологии и окружающей среды, в области регулирования зон с особыми условиями использования территории, безопасности дорожного движения, противопожарных норм и других нормативно-правовых актов.</w:t>
      </w:r>
    </w:p>
    <w:p w:rsidR="003A6587" w:rsidRDefault="003A6587" w:rsidP="003A658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Не допускается размещение </w:t>
      </w:r>
      <w:r w:rsidR="009138F0" w:rsidRPr="009138F0">
        <w:rPr>
          <w:rFonts w:eastAsiaTheme="minorHAnsi"/>
          <w:sz w:val="28"/>
          <w:szCs w:val="28"/>
          <w:lang w:eastAsia="en-US"/>
        </w:rPr>
        <w:t>антенно-мачтовых сооружений (опор связи, вышек,</w:t>
      </w:r>
      <w:r w:rsidR="009138F0" w:rsidRPr="009138F0">
        <w:rPr>
          <w:rFonts w:eastAsiaTheme="minorHAnsi"/>
          <w:bCs/>
          <w:sz w:val="28"/>
          <w:szCs w:val="28"/>
          <w:lang w:eastAsia="en-US"/>
        </w:rPr>
        <w:t xml:space="preserve"> мачт и башен, высотой до 50 метров)</w:t>
      </w:r>
      <w:r w:rsidR="009138F0" w:rsidRPr="009138F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границах территорий объектов культурного наследия, охранных и защитных зонах объектов культурного наследия, в границах объектов всемирного наследия.</w:t>
      </w:r>
    </w:p>
    <w:p w:rsidR="003A6587" w:rsidRDefault="003A6587" w:rsidP="003A658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Не допускается размещение </w:t>
      </w:r>
      <w:r w:rsidR="009138F0" w:rsidRPr="009138F0">
        <w:rPr>
          <w:rFonts w:eastAsiaTheme="minorHAnsi"/>
          <w:sz w:val="28"/>
          <w:szCs w:val="28"/>
          <w:lang w:eastAsia="en-US"/>
        </w:rPr>
        <w:t>антенно-мачтовых сооружений (опор связи, вышек,</w:t>
      </w:r>
      <w:r w:rsidR="009138F0" w:rsidRPr="009138F0">
        <w:rPr>
          <w:rFonts w:eastAsiaTheme="minorHAnsi"/>
          <w:bCs/>
          <w:sz w:val="28"/>
          <w:szCs w:val="28"/>
          <w:lang w:eastAsia="en-US"/>
        </w:rPr>
        <w:t xml:space="preserve"> мачт и башен, высотой до 50 метров)</w:t>
      </w:r>
      <w:r w:rsidR="009138F0" w:rsidRPr="009138F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 расстояниях менее чем 1,5 длины опор от расположенных рядом зданий, строений, сооружений.</w:t>
      </w:r>
    </w:p>
    <w:p w:rsidR="003A6587" w:rsidRDefault="003A6587" w:rsidP="003A658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Не допускается размещение </w:t>
      </w:r>
      <w:r w:rsidR="009138F0" w:rsidRPr="009138F0">
        <w:rPr>
          <w:rFonts w:eastAsiaTheme="minorHAnsi"/>
          <w:sz w:val="28"/>
          <w:szCs w:val="28"/>
          <w:lang w:eastAsia="en-US"/>
        </w:rPr>
        <w:t>антенно-мачтовых сооружений (опор связи, вышек,</w:t>
      </w:r>
      <w:r w:rsidR="009138F0" w:rsidRPr="009138F0">
        <w:rPr>
          <w:rFonts w:eastAsiaTheme="minorHAnsi"/>
          <w:bCs/>
          <w:sz w:val="28"/>
          <w:szCs w:val="28"/>
          <w:lang w:eastAsia="en-US"/>
        </w:rPr>
        <w:t xml:space="preserve"> мачт и башен, высотой до 50 метров)</w:t>
      </w:r>
      <w:r w:rsidR="009138F0" w:rsidRPr="009138F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прибрежных защитных полосах водных объектов.</w:t>
      </w:r>
    </w:p>
    <w:p w:rsidR="003A6587" w:rsidRDefault="003A6587" w:rsidP="003A6587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Не допускается размещение </w:t>
      </w:r>
      <w:r w:rsidR="009138F0" w:rsidRPr="009138F0">
        <w:rPr>
          <w:rFonts w:eastAsiaTheme="minorHAnsi"/>
          <w:sz w:val="28"/>
          <w:szCs w:val="28"/>
          <w:lang w:eastAsia="en-US"/>
        </w:rPr>
        <w:t>антенно-мачтовых сооружений (опор связи, вышек,</w:t>
      </w:r>
      <w:r w:rsidR="009138F0" w:rsidRPr="009138F0">
        <w:rPr>
          <w:rFonts w:eastAsiaTheme="minorHAnsi"/>
          <w:bCs/>
          <w:sz w:val="28"/>
          <w:szCs w:val="28"/>
          <w:lang w:eastAsia="en-US"/>
        </w:rPr>
        <w:t xml:space="preserve"> мачт и башен, высотой до 50 метров)</w:t>
      </w:r>
      <w:r w:rsidR="009138F0" w:rsidRPr="009138F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охранных зонах инженерных коммуникаций.</w:t>
      </w:r>
    </w:p>
    <w:p w:rsidR="003A6587" w:rsidRPr="002D65DF" w:rsidRDefault="003A6587" w:rsidP="009138F0">
      <w:pPr>
        <w:autoSpaceDE w:val="0"/>
        <w:autoSpaceDN w:val="0"/>
        <w:adjustRightInd w:val="0"/>
        <w:spacing w:before="280"/>
        <w:ind w:firstLine="540"/>
        <w:jc w:val="both"/>
        <w:rPr>
          <w:color w:val="111111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6. Не допускается размещение </w:t>
      </w:r>
      <w:r w:rsidR="009138F0" w:rsidRPr="009138F0">
        <w:rPr>
          <w:rFonts w:eastAsiaTheme="minorHAnsi"/>
          <w:sz w:val="28"/>
          <w:szCs w:val="28"/>
          <w:lang w:eastAsia="en-US"/>
        </w:rPr>
        <w:t>антенно-мачтовых сооружений (опор связи, вышек,</w:t>
      </w:r>
      <w:r w:rsidR="009138F0" w:rsidRPr="009138F0">
        <w:rPr>
          <w:rFonts w:eastAsiaTheme="minorHAnsi"/>
          <w:bCs/>
          <w:sz w:val="28"/>
          <w:szCs w:val="28"/>
          <w:lang w:eastAsia="en-US"/>
        </w:rPr>
        <w:t xml:space="preserve"> мачт и башен, высотой до 50 метров)</w:t>
      </w:r>
      <w:r w:rsidR="009138F0" w:rsidRPr="009138F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 территориях общественных пространств (свободных от транспорта территорий общего пользования, в том числе пешеходных зон, площадей, улиц, скверов, бульваров, а также наземных, подземных, надземных частей зданий и сооружений (галереи, пассажи, атриумы и другие), специально предназначенных для использования неограниченным кругом лиц в целях досуга, проведения массовых мероприятий, организации пешеходных потоков на территориях объектов массового посещения общественного, делового назначения, объектов пассажирского транспорта).</w:t>
      </w:r>
    </w:p>
    <w:sectPr w:rsidR="003A6587" w:rsidRPr="002D65DF" w:rsidSect="00A1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15CC"/>
    <w:multiLevelType w:val="hybridMultilevel"/>
    <w:tmpl w:val="679EB95E"/>
    <w:lvl w:ilvl="0" w:tplc="ED821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822DD"/>
    <w:multiLevelType w:val="hybridMultilevel"/>
    <w:tmpl w:val="809C6238"/>
    <w:lvl w:ilvl="0" w:tplc="9B86C97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72"/>
    <w:rsid w:val="00025A0A"/>
    <w:rsid w:val="00041350"/>
    <w:rsid w:val="002D65DF"/>
    <w:rsid w:val="003A6587"/>
    <w:rsid w:val="0044776D"/>
    <w:rsid w:val="005E20C8"/>
    <w:rsid w:val="00694889"/>
    <w:rsid w:val="007B383C"/>
    <w:rsid w:val="007B7BF7"/>
    <w:rsid w:val="007D018B"/>
    <w:rsid w:val="009138F0"/>
    <w:rsid w:val="00A13DB9"/>
    <w:rsid w:val="00A1579B"/>
    <w:rsid w:val="00BA67B1"/>
    <w:rsid w:val="00C204E8"/>
    <w:rsid w:val="00C24C26"/>
    <w:rsid w:val="00C35C72"/>
    <w:rsid w:val="00C66FEE"/>
    <w:rsid w:val="00CE63A5"/>
    <w:rsid w:val="00E6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F48E"/>
  <w15:docId w15:val="{DCF9F493-133A-4541-AA04-DD126E3F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D65D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C7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D65D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2D65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4</cp:revision>
  <dcterms:created xsi:type="dcterms:W3CDTF">2023-06-14T08:12:00Z</dcterms:created>
  <dcterms:modified xsi:type="dcterms:W3CDTF">2023-06-26T08:17:00Z</dcterms:modified>
</cp:coreProperties>
</file>