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FDB" w:rsidRPr="00D07E87" w:rsidRDefault="00FB1FDB" w:rsidP="00FB1FDB">
      <w:pPr>
        <w:tabs>
          <w:tab w:val="left" w:pos="54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86740" cy="681355"/>
            <wp:effectExtent l="19050" t="0" r="3810" b="0"/>
            <wp:docPr id="1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FDB" w:rsidRPr="00D07E87" w:rsidRDefault="00FB1FDB" w:rsidP="00FB1FDB">
      <w:pPr>
        <w:jc w:val="center"/>
        <w:rPr>
          <w:b/>
          <w:szCs w:val="28"/>
        </w:rPr>
      </w:pPr>
    </w:p>
    <w:p w:rsidR="00FB1FDB" w:rsidRPr="00D07E87" w:rsidRDefault="00FB1FDB" w:rsidP="00FB1FDB">
      <w:pPr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FB1FDB" w:rsidRPr="00D07E87" w:rsidRDefault="002E0A27" w:rsidP="00FB1FDB">
      <w:pPr>
        <w:jc w:val="center"/>
        <w:rPr>
          <w:b/>
          <w:szCs w:val="28"/>
        </w:rPr>
      </w:pPr>
      <w:r>
        <w:rPr>
          <w:b/>
          <w:szCs w:val="28"/>
        </w:rPr>
        <w:t>КИРОВСКОГО ГОРОДСКОГО ПОСЕЛЕНИЯ</w:t>
      </w:r>
    </w:p>
    <w:p w:rsidR="00FB1FDB" w:rsidRPr="00D07E87" w:rsidRDefault="00FB1FDB" w:rsidP="00DB67C0">
      <w:pPr>
        <w:spacing w:after="240"/>
        <w:jc w:val="center"/>
        <w:rPr>
          <w:b/>
          <w:bCs/>
        </w:rPr>
      </w:pPr>
      <w:r w:rsidRPr="00D07E87">
        <w:rPr>
          <w:b/>
          <w:bCs/>
        </w:rPr>
        <w:t>КИРОВСКОГО МУНИЦИПАЛЬНОГО РАЙОНА ЛЕНИНГРАДСКОЙ ОБЛАСТИ</w:t>
      </w:r>
    </w:p>
    <w:p w:rsidR="00FB1FDB" w:rsidRPr="00DB67C0" w:rsidRDefault="00FB1FDB" w:rsidP="00DB67C0">
      <w:pPr>
        <w:spacing w:after="240"/>
        <w:jc w:val="center"/>
        <w:rPr>
          <w:rFonts w:cs="Times New Roman"/>
          <w:b/>
          <w:sz w:val="28"/>
          <w:szCs w:val="28"/>
        </w:rPr>
      </w:pPr>
      <w:proofErr w:type="gramStart"/>
      <w:r w:rsidRPr="00DB67C0">
        <w:rPr>
          <w:rFonts w:cs="Times New Roman"/>
          <w:b/>
          <w:sz w:val="28"/>
          <w:szCs w:val="28"/>
        </w:rPr>
        <w:t>Р</w:t>
      </w:r>
      <w:proofErr w:type="gramEnd"/>
      <w:r w:rsidRPr="00DB67C0">
        <w:rPr>
          <w:rFonts w:cs="Times New Roman"/>
          <w:b/>
          <w:sz w:val="28"/>
          <w:szCs w:val="28"/>
        </w:rPr>
        <w:t xml:space="preserve"> Е Ш Е Н И Е </w:t>
      </w:r>
    </w:p>
    <w:p w:rsidR="00FB1FDB" w:rsidRPr="00DB67C0" w:rsidRDefault="00FB1FDB" w:rsidP="00DB67C0">
      <w:pPr>
        <w:spacing w:after="240"/>
        <w:jc w:val="center"/>
        <w:rPr>
          <w:rFonts w:cs="Times New Roman"/>
          <w:b/>
          <w:sz w:val="28"/>
          <w:szCs w:val="28"/>
        </w:rPr>
      </w:pPr>
      <w:r w:rsidRPr="00DB67C0">
        <w:rPr>
          <w:rFonts w:cs="Times New Roman"/>
          <w:b/>
          <w:sz w:val="28"/>
          <w:szCs w:val="28"/>
        </w:rPr>
        <w:t>от «</w:t>
      </w:r>
      <w:r w:rsidR="00DB67C0">
        <w:rPr>
          <w:rFonts w:cs="Times New Roman"/>
          <w:b/>
          <w:sz w:val="28"/>
          <w:szCs w:val="28"/>
        </w:rPr>
        <w:t>27</w:t>
      </w:r>
      <w:r w:rsidRPr="00DB67C0">
        <w:rPr>
          <w:rFonts w:cs="Times New Roman"/>
          <w:b/>
          <w:sz w:val="28"/>
          <w:szCs w:val="28"/>
        </w:rPr>
        <w:t xml:space="preserve">» ноября 2025 года № </w:t>
      </w:r>
      <w:r w:rsidR="00DB67C0">
        <w:rPr>
          <w:rFonts w:cs="Times New Roman"/>
          <w:b/>
          <w:sz w:val="28"/>
          <w:szCs w:val="28"/>
        </w:rPr>
        <w:t>50</w:t>
      </w:r>
    </w:p>
    <w:p w:rsidR="00FB1FDB" w:rsidRPr="0065445A" w:rsidRDefault="00FB1FDB" w:rsidP="00DB67C0">
      <w:pPr>
        <w:pStyle w:val="ConsPlusTitle"/>
        <w:spacing w:after="240"/>
        <w:jc w:val="center"/>
        <w:rPr>
          <w:szCs w:val="24"/>
        </w:rPr>
      </w:pPr>
      <w:bookmarkStart w:id="0" w:name="_GoBack"/>
      <w:r>
        <w:rPr>
          <w:szCs w:val="24"/>
        </w:rPr>
        <w:t>О внесении изменения в решение совета депутатов от 25 сентября 2025 года № 37 «</w:t>
      </w:r>
      <w:r w:rsidRPr="0065445A">
        <w:rPr>
          <w:iCs/>
          <w:szCs w:val="24"/>
        </w:rPr>
        <w:t xml:space="preserve">Об утверждении положения о муниципальном </w:t>
      </w:r>
      <w:r>
        <w:rPr>
          <w:iCs/>
          <w:szCs w:val="24"/>
        </w:rPr>
        <w:t xml:space="preserve">жилищном </w:t>
      </w:r>
      <w:r w:rsidRPr="0065445A">
        <w:rPr>
          <w:iCs/>
          <w:szCs w:val="24"/>
        </w:rPr>
        <w:t>контроле н</w:t>
      </w:r>
      <w:r w:rsidRPr="0065445A">
        <w:rPr>
          <w:szCs w:val="24"/>
        </w:rPr>
        <w:t xml:space="preserve">а территории </w:t>
      </w:r>
      <w:r w:rsidRPr="00FB1FDB">
        <w:rPr>
          <w:szCs w:val="24"/>
        </w:rPr>
        <w:t>Кировского городского поселения</w:t>
      </w:r>
      <w:r>
        <w:rPr>
          <w:szCs w:val="24"/>
        </w:rPr>
        <w:t xml:space="preserve"> </w:t>
      </w:r>
      <w:r w:rsidRPr="0065445A">
        <w:rPr>
          <w:szCs w:val="24"/>
        </w:rPr>
        <w:t>Кировского муниципального района Ленинградской области»</w:t>
      </w:r>
    </w:p>
    <w:bookmarkEnd w:id="0"/>
    <w:p w:rsidR="007C3AA2" w:rsidRDefault="00474513" w:rsidP="0047451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FB1FDB" w:rsidRPr="00FB1FDB">
        <w:rPr>
          <w:sz w:val="28"/>
          <w:szCs w:val="28"/>
        </w:rPr>
        <w:t>Руководствуясь Жилищным кодексом Российской Федерации,</w:t>
      </w:r>
      <w:r w:rsidR="00FB1FDB">
        <w:rPr>
          <w:sz w:val="28"/>
          <w:szCs w:val="28"/>
        </w:rPr>
        <w:t xml:space="preserve"> </w:t>
      </w:r>
      <w:r w:rsidR="00FB1FDB">
        <w:rPr>
          <w:rStyle w:val="a7"/>
          <w:rFonts w:eastAsiaTheme="majorEastAsia"/>
          <w:b w:val="0"/>
          <w:bCs w:val="0"/>
          <w:sz w:val="28"/>
          <w:szCs w:val="28"/>
        </w:rPr>
        <w:t>в</w:t>
      </w:r>
      <w:r w:rsidR="00FB1FDB" w:rsidRPr="005D58A0">
        <w:rPr>
          <w:rStyle w:val="a7"/>
          <w:rFonts w:eastAsiaTheme="majorEastAsia"/>
          <w:b w:val="0"/>
          <w:bCs w:val="0"/>
          <w:sz w:val="28"/>
          <w:szCs w:val="28"/>
        </w:rPr>
        <w:t xml:space="preserve"> соответствии с Федеральным законом от 06.10.2003</w:t>
      </w:r>
      <w:r w:rsidR="00FB1FDB">
        <w:rPr>
          <w:rStyle w:val="a7"/>
          <w:rFonts w:eastAsiaTheme="majorEastAsia"/>
          <w:b w:val="0"/>
          <w:bCs w:val="0"/>
          <w:sz w:val="28"/>
          <w:szCs w:val="28"/>
        </w:rPr>
        <w:t xml:space="preserve"> №131-ФЗ </w:t>
      </w:r>
      <w:r w:rsidR="00FB1FDB" w:rsidRPr="000E7BBF">
        <w:rPr>
          <w:sz w:val="28"/>
          <w:szCs w:val="28"/>
        </w:rPr>
        <w:t xml:space="preserve">«Об общих принципах организации местного самоуправления в Российской </w:t>
      </w:r>
      <w:r w:rsidR="00FB1FDB" w:rsidRPr="005D58A0">
        <w:rPr>
          <w:sz w:val="28"/>
          <w:szCs w:val="28"/>
        </w:rPr>
        <w:t xml:space="preserve">Федерации», </w:t>
      </w:r>
      <w:r w:rsidR="00FB1FDB" w:rsidRPr="00474513">
        <w:rPr>
          <w:sz w:val="28"/>
        </w:rPr>
        <w:t xml:space="preserve">Уставом </w:t>
      </w:r>
      <w:r w:rsidRPr="00474513">
        <w:rPr>
          <w:sz w:val="28"/>
          <w:szCs w:val="28"/>
        </w:rPr>
        <w:t>Кировского городского поселения</w:t>
      </w:r>
      <w:r>
        <w:rPr>
          <w:sz w:val="28"/>
          <w:szCs w:val="28"/>
        </w:rPr>
        <w:t xml:space="preserve"> </w:t>
      </w:r>
      <w:r w:rsidR="00FB1FDB" w:rsidRPr="005D58A0">
        <w:rPr>
          <w:rStyle w:val="a7"/>
          <w:rFonts w:eastAsiaTheme="majorEastAsia"/>
          <w:b w:val="0"/>
          <w:sz w:val="28"/>
          <w:szCs w:val="28"/>
        </w:rPr>
        <w:t xml:space="preserve">Кировского муниципального </w:t>
      </w:r>
      <w:r w:rsidR="00FB1FDB" w:rsidRPr="00474513">
        <w:rPr>
          <w:rStyle w:val="a7"/>
          <w:rFonts w:eastAsiaTheme="majorEastAsia"/>
          <w:b w:val="0"/>
          <w:sz w:val="28"/>
          <w:szCs w:val="28"/>
        </w:rPr>
        <w:t>района Ленинградской области,</w:t>
      </w:r>
      <w:r w:rsidR="00FB1FDB" w:rsidRPr="00474513">
        <w:rPr>
          <w:rStyle w:val="a7"/>
          <w:rFonts w:eastAsiaTheme="majorEastAsia"/>
          <w:sz w:val="28"/>
          <w:szCs w:val="28"/>
        </w:rPr>
        <w:t xml:space="preserve"> </w:t>
      </w:r>
      <w:r w:rsidRPr="00474513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Федерации»,</w:t>
      </w:r>
      <w:r>
        <w:rPr>
          <w:sz w:val="28"/>
          <w:szCs w:val="28"/>
        </w:rPr>
        <w:t xml:space="preserve"> в целях приведения Положения </w:t>
      </w:r>
      <w:r w:rsidRPr="006310DC">
        <w:rPr>
          <w:sz w:val="28"/>
          <w:szCs w:val="28"/>
        </w:rPr>
        <w:t>о муниципальном</w:t>
      </w:r>
      <w:proofErr w:type="gramEnd"/>
      <w:r w:rsidRPr="006310DC">
        <w:rPr>
          <w:sz w:val="28"/>
          <w:szCs w:val="28"/>
        </w:rPr>
        <w:t xml:space="preserve"> </w:t>
      </w:r>
      <w:proofErr w:type="gramStart"/>
      <w:r w:rsidRPr="006310DC">
        <w:rPr>
          <w:sz w:val="28"/>
          <w:szCs w:val="28"/>
        </w:rPr>
        <w:t>жилищном контроле на территории Кировского городского поселения Кировского муниципального района Ленинградской области</w:t>
      </w:r>
      <w:r>
        <w:rPr>
          <w:sz w:val="28"/>
          <w:szCs w:val="28"/>
        </w:rPr>
        <w:t xml:space="preserve"> (далее – Положение), </w:t>
      </w:r>
      <w:r w:rsidRPr="006F4FBF">
        <w:rPr>
          <w:iCs/>
          <w:sz w:val="28"/>
          <w:szCs w:val="28"/>
        </w:rPr>
        <w:t>утвержден</w:t>
      </w:r>
      <w:r>
        <w:rPr>
          <w:iCs/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решением </w:t>
      </w:r>
      <w:r w:rsidR="00EC2554">
        <w:rPr>
          <w:sz w:val="28"/>
          <w:szCs w:val="28"/>
        </w:rPr>
        <w:t>с</w:t>
      </w:r>
      <w:r>
        <w:rPr>
          <w:sz w:val="28"/>
          <w:szCs w:val="28"/>
        </w:rPr>
        <w:t xml:space="preserve">овета депутатов </w:t>
      </w:r>
      <w:r w:rsidRPr="00474513">
        <w:rPr>
          <w:sz w:val="28"/>
          <w:szCs w:val="28"/>
        </w:rPr>
        <w:t>Кировского городского поселения Кировского муниципального района Ленинградской области</w:t>
      </w:r>
      <w:r>
        <w:rPr>
          <w:sz w:val="28"/>
          <w:szCs w:val="28"/>
        </w:rPr>
        <w:t xml:space="preserve"> </w:t>
      </w:r>
      <w:r w:rsidRPr="00474513">
        <w:rPr>
          <w:bCs/>
          <w:sz w:val="28"/>
          <w:szCs w:val="28"/>
        </w:rPr>
        <w:t>от «25» сентября 2025 года № 37</w:t>
      </w:r>
      <w:r>
        <w:rPr>
          <w:bCs/>
          <w:sz w:val="28"/>
          <w:szCs w:val="28"/>
        </w:rPr>
        <w:t xml:space="preserve">, в соответствие с приказом </w:t>
      </w:r>
      <w:r>
        <w:rPr>
          <w:sz w:val="28"/>
          <w:szCs w:val="28"/>
        </w:rPr>
        <w:t>Мин</w:t>
      </w:r>
      <w:r w:rsidR="007C3AA2">
        <w:rPr>
          <w:sz w:val="28"/>
          <w:szCs w:val="28"/>
        </w:rPr>
        <w:t>истерства строительства и жилищно-коммунального хозяйства</w:t>
      </w:r>
      <w:r>
        <w:rPr>
          <w:sz w:val="28"/>
          <w:szCs w:val="28"/>
        </w:rPr>
        <w:t xml:space="preserve"> </w:t>
      </w:r>
      <w:proofErr w:type="gramEnd"/>
    </w:p>
    <w:p w:rsidR="003D5640" w:rsidRDefault="007C3AA2" w:rsidP="00EC2554">
      <w:pPr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 w:rsidR="00474513">
        <w:rPr>
          <w:sz w:val="28"/>
          <w:szCs w:val="28"/>
        </w:rPr>
        <w:t xml:space="preserve"> от 20.05.2025 N</w:t>
      </w:r>
      <w:r w:rsidR="00474513" w:rsidRPr="00103609">
        <w:rPr>
          <w:sz w:val="28"/>
          <w:szCs w:val="28"/>
        </w:rPr>
        <w:t>301/</w:t>
      </w:r>
      <w:proofErr w:type="spellStart"/>
      <w:proofErr w:type="gramStart"/>
      <w:r w:rsidR="00474513" w:rsidRPr="00103609">
        <w:rPr>
          <w:sz w:val="28"/>
          <w:szCs w:val="28"/>
        </w:rPr>
        <w:t>пр</w:t>
      </w:r>
      <w:proofErr w:type="spellEnd"/>
      <w:proofErr w:type="gramEnd"/>
      <w:r w:rsidR="00474513" w:rsidRPr="00103609">
        <w:rPr>
          <w:sz w:val="28"/>
          <w:szCs w:val="28"/>
        </w:rPr>
        <w:t xml:space="preserve"> "Об утверждении типовых индикаторов риска нарушения обязательных требований, используемых при осуществлении государственного жилищного надзора и муниципального жилищного контроля"</w:t>
      </w:r>
      <w:r>
        <w:rPr>
          <w:sz w:val="28"/>
          <w:szCs w:val="28"/>
        </w:rPr>
        <w:t xml:space="preserve"> </w:t>
      </w:r>
      <w:proofErr w:type="spellStart"/>
      <w:r w:rsidR="00FB1FDB" w:rsidRPr="002F3C71">
        <w:rPr>
          <w:b/>
          <w:sz w:val="28"/>
          <w:szCs w:val="28"/>
        </w:rPr>
        <w:t>р</w:t>
      </w:r>
      <w:proofErr w:type="spellEnd"/>
      <w:r w:rsidR="00FB1FDB">
        <w:rPr>
          <w:b/>
          <w:sz w:val="28"/>
          <w:szCs w:val="28"/>
        </w:rPr>
        <w:t xml:space="preserve"> е </w:t>
      </w:r>
      <w:proofErr w:type="spellStart"/>
      <w:r w:rsidR="00FB1FDB">
        <w:rPr>
          <w:b/>
          <w:sz w:val="28"/>
          <w:szCs w:val="28"/>
        </w:rPr>
        <w:t>ш</w:t>
      </w:r>
      <w:proofErr w:type="spellEnd"/>
      <w:r w:rsidR="00FB1FDB">
        <w:rPr>
          <w:b/>
          <w:sz w:val="28"/>
          <w:szCs w:val="28"/>
        </w:rPr>
        <w:t xml:space="preserve"> и л</w:t>
      </w:r>
      <w:r w:rsidR="00FB1FDB" w:rsidRPr="003905B7">
        <w:rPr>
          <w:b/>
          <w:sz w:val="28"/>
          <w:szCs w:val="28"/>
        </w:rPr>
        <w:t>:</w:t>
      </w:r>
      <w:r w:rsidR="00FB1FDB" w:rsidRPr="002D78F1">
        <w:rPr>
          <w:sz w:val="28"/>
          <w:szCs w:val="28"/>
        </w:rPr>
        <w:t xml:space="preserve"> </w:t>
      </w:r>
    </w:p>
    <w:p w:rsidR="00FB1FDB" w:rsidRPr="00607817" w:rsidRDefault="00FB1FDB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57E39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решение </w:t>
      </w:r>
      <w:proofErr w:type="gramStart"/>
      <w:r>
        <w:rPr>
          <w:sz w:val="28"/>
          <w:szCs w:val="28"/>
        </w:rPr>
        <w:t xml:space="preserve">совета депутатов </w:t>
      </w:r>
      <w:r w:rsidR="00607817" w:rsidRPr="00474513">
        <w:rPr>
          <w:sz w:val="28"/>
          <w:szCs w:val="28"/>
        </w:rPr>
        <w:t>Кировского городского поселения</w:t>
      </w:r>
      <w:r w:rsidR="00607817">
        <w:rPr>
          <w:sz w:val="28"/>
          <w:szCs w:val="28"/>
        </w:rPr>
        <w:t xml:space="preserve"> </w:t>
      </w:r>
      <w:r w:rsidRPr="00757E39">
        <w:rPr>
          <w:sz w:val="28"/>
          <w:szCs w:val="28"/>
        </w:rPr>
        <w:t>Кировского муниципального района Ленинградской области</w:t>
      </w:r>
      <w:proofErr w:type="gramEnd"/>
      <w:r>
        <w:rPr>
          <w:sz w:val="28"/>
          <w:szCs w:val="28"/>
        </w:rPr>
        <w:t xml:space="preserve"> </w:t>
      </w:r>
      <w:r w:rsidRPr="00757E39">
        <w:rPr>
          <w:sz w:val="28"/>
          <w:szCs w:val="28"/>
        </w:rPr>
        <w:t xml:space="preserve">от </w:t>
      </w:r>
      <w:r w:rsidR="00607817">
        <w:t xml:space="preserve">25 </w:t>
      </w:r>
      <w:r w:rsidR="00607817" w:rsidRPr="00607817">
        <w:rPr>
          <w:sz w:val="28"/>
          <w:szCs w:val="28"/>
        </w:rPr>
        <w:t xml:space="preserve">сентября 2025 года № 37 </w:t>
      </w:r>
      <w:r w:rsidRPr="00607817">
        <w:rPr>
          <w:sz w:val="28"/>
          <w:szCs w:val="28"/>
        </w:rPr>
        <w:t>«</w:t>
      </w:r>
      <w:r w:rsidRPr="006F4FBF">
        <w:rPr>
          <w:iCs/>
          <w:sz w:val="28"/>
          <w:szCs w:val="28"/>
        </w:rPr>
        <w:t xml:space="preserve">Об утверждении положения о муниципальном </w:t>
      </w:r>
      <w:r>
        <w:rPr>
          <w:iCs/>
          <w:sz w:val="28"/>
          <w:szCs w:val="28"/>
        </w:rPr>
        <w:t xml:space="preserve">жилищном </w:t>
      </w:r>
      <w:r w:rsidRPr="006F4FBF">
        <w:rPr>
          <w:iCs/>
          <w:sz w:val="28"/>
          <w:szCs w:val="28"/>
        </w:rPr>
        <w:t>контроле н</w:t>
      </w:r>
      <w:r w:rsidRPr="006F4FBF">
        <w:rPr>
          <w:sz w:val="28"/>
          <w:szCs w:val="28"/>
        </w:rPr>
        <w:t xml:space="preserve">а территории </w:t>
      </w:r>
      <w:r w:rsidR="00331F27" w:rsidRPr="00474513">
        <w:rPr>
          <w:sz w:val="28"/>
          <w:szCs w:val="28"/>
        </w:rPr>
        <w:t>Кировского городского поселения</w:t>
      </w:r>
      <w:r w:rsidR="00331F27">
        <w:rPr>
          <w:sz w:val="28"/>
          <w:szCs w:val="28"/>
        </w:rPr>
        <w:t xml:space="preserve"> </w:t>
      </w:r>
      <w:r w:rsidRPr="006F4FBF">
        <w:rPr>
          <w:sz w:val="28"/>
          <w:szCs w:val="28"/>
        </w:rPr>
        <w:t>Кировского муниципального района Ленинградской области»</w:t>
      </w:r>
      <w:r>
        <w:rPr>
          <w:sz w:val="28"/>
          <w:szCs w:val="28"/>
        </w:rPr>
        <w:t xml:space="preserve"> (далее – решение) следующие </w:t>
      </w:r>
      <w:r w:rsidRPr="00757E39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EC2554">
        <w:rPr>
          <w:rFonts w:cs="Times New Roman"/>
          <w:sz w:val="28"/>
          <w:szCs w:val="28"/>
        </w:rPr>
        <w:t xml:space="preserve">: </w:t>
      </w:r>
    </w:p>
    <w:p w:rsidR="00FB1FDB" w:rsidRPr="00EC2554" w:rsidRDefault="00FB1FDB" w:rsidP="00FB1FDB">
      <w:pPr>
        <w:pStyle w:val="aa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331F27">
        <w:rPr>
          <w:rFonts w:ascii="Times New Roman" w:hAnsi="Times New Roman"/>
          <w:sz w:val="28"/>
          <w:lang w:val="ru-RU"/>
        </w:rPr>
        <w:t xml:space="preserve">1.1. Пункт </w:t>
      </w:r>
      <w:r w:rsidR="00331F27" w:rsidRPr="00331F27">
        <w:rPr>
          <w:rFonts w:ascii="Times New Roman" w:hAnsi="Times New Roman"/>
          <w:sz w:val="28"/>
          <w:lang w:val="ru-RU"/>
        </w:rPr>
        <w:t>3</w:t>
      </w:r>
      <w:r w:rsidRPr="00331F27">
        <w:rPr>
          <w:rFonts w:ascii="Times New Roman" w:hAnsi="Times New Roman"/>
          <w:sz w:val="28"/>
          <w:lang w:val="ru-RU"/>
        </w:rPr>
        <w:t xml:space="preserve"> </w:t>
      </w:r>
      <w:r w:rsidR="00331F27" w:rsidRPr="00331F27">
        <w:rPr>
          <w:rFonts w:ascii="Times New Roman" w:hAnsi="Times New Roman"/>
          <w:sz w:val="28"/>
          <w:lang w:val="ru-RU"/>
        </w:rPr>
        <w:t xml:space="preserve">приложения </w:t>
      </w:r>
      <w:r w:rsidR="00331F27">
        <w:rPr>
          <w:rFonts w:ascii="Times New Roman" w:hAnsi="Times New Roman"/>
          <w:sz w:val="28"/>
          <w:lang w:val="ru-RU"/>
        </w:rPr>
        <w:t xml:space="preserve">№2 </w:t>
      </w:r>
      <w:r w:rsidR="00331F27" w:rsidRPr="00331F27">
        <w:rPr>
          <w:rFonts w:ascii="Times New Roman" w:hAnsi="Times New Roman"/>
          <w:sz w:val="28"/>
          <w:lang w:val="ru-RU"/>
        </w:rPr>
        <w:t xml:space="preserve">к </w:t>
      </w:r>
      <w:r w:rsidR="00331F27">
        <w:rPr>
          <w:rFonts w:ascii="Times New Roman" w:hAnsi="Times New Roman"/>
          <w:sz w:val="28"/>
          <w:szCs w:val="28"/>
          <w:lang w:val="ru-RU"/>
        </w:rPr>
        <w:t>Положению</w:t>
      </w:r>
      <w:r w:rsidR="00331F27" w:rsidRPr="00331F27">
        <w:rPr>
          <w:rFonts w:ascii="Times New Roman" w:hAnsi="Times New Roman"/>
          <w:sz w:val="28"/>
          <w:lang w:val="ru-RU"/>
        </w:rPr>
        <w:t xml:space="preserve"> </w:t>
      </w:r>
      <w:r w:rsidRPr="00331F27">
        <w:rPr>
          <w:rFonts w:ascii="Times New Roman" w:hAnsi="Times New Roman"/>
          <w:sz w:val="28"/>
          <w:lang w:val="ru-RU"/>
        </w:rPr>
        <w:t>изложить в следующей</w:t>
      </w:r>
      <w:r w:rsidRPr="00EC2554">
        <w:rPr>
          <w:rFonts w:ascii="Times New Roman" w:hAnsi="Times New Roman"/>
          <w:sz w:val="28"/>
          <w:lang w:val="ru-RU"/>
        </w:rPr>
        <w:t xml:space="preserve"> редакции: </w:t>
      </w:r>
    </w:p>
    <w:p w:rsidR="005F3E7F" w:rsidRDefault="00FB1FDB" w:rsidP="005F3E7F">
      <w:pPr>
        <w:autoSpaceDE w:val="0"/>
        <w:autoSpaceDN w:val="0"/>
        <w:adjustRightInd w:val="0"/>
        <w:jc w:val="both"/>
        <w:rPr>
          <w:rFonts w:eastAsiaTheme="minorHAnsi" w:cs="Times New Roman"/>
          <w:sz w:val="28"/>
          <w:szCs w:val="28"/>
          <w:lang w:eastAsia="en-US"/>
        </w:rPr>
      </w:pPr>
      <w:r w:rsidRPr="00EC2554">
        <w:rPr>
          <w:rFonts w:cs="Times New Roman"/>
          <w:sz w:val="28"/>
        </w:rPr>
        <w:t>«</w:t>
      </w:r>
      <w:r w:rsidR="00331F27">
        <w:rPr>
          <w:sz w:val="28"/>
        </w:rPr>
        <w:t>3</w:t>
      </w:r>
      <w:r w:rsidRPr="00EC2554">
        <w:rPr>
          <w:rFonts w:cs="Times New Roman"/>
          <w:sz w:val="28"/>
        </w:rPr>
        <w:t xml:space="preserve">. </w:t>
      </w:r>
      <w:proofErr w:type="gramStart"/>
      <w:r w:rsidR="005F3E7F">
        <w:rPr>
          <w:rFonts w:eastAsiaTheme="minorHAnsi" w:cs="Times New Roman"/>
          <w:sz w:val="28"/>
          <w:szCs w:val="28"/>
          <w:lang w:eastAsia="en-US"/>
        </w:rPr>
        <w:t xml:space="preserve">Наличие у органа, осуществляющего государственный жилищный надзор или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</w:t>
      </w:r>
      <w:r w:rsidR="005F3E7F">
        <w:rPr>
          <w:rFonts w:eastAsiaTheme="minorHAnsi" w:cs="Times New Roman"/>
          <w:sz w:val="28"/>
          <w:szCs w:val="28"/>
          <w:lang w:eastAsia="en-US"/>
        </w:rPr>
        <w:lastRenderedPageBreak/>
        <w:t>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</w:t>
      </w:r>
      <w:proofErr w:type="gramEnd"/>
      <w:r w:rsidR="005F3E7F">
        <w:rPr>
          <w:rFonts w:eastAsiaTheme="minorHAnsi" w:cs="Times New Roman"/>
          <w:sz w:val="28"/>
          <w:szCs w:val="28"/>
          <w:lang w:eastAsia="en-US"/>
        </w:rPr>
        <w:t xml:space="preserve">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</w:t>
      </w:r>
      <w:proofErr w:type="gramStart"/>
      <w:r w:rsidR="005F3E7F">
        <w:rPr>
          <w:rFonts w:eastAsiaTheme="minorHAnsi" w:cs="Times New Roman"/>
          <w:sz w:val="28"/>
          <w:szCs w:val="28"/>
          <w:lang w:eastAsia="en-US"/>
        </w:rPr>
        <w:t>сумма</w:t>
      </w:r>
      <w:proofErr w:type="gramEnd"/>
      <w:r w:rsidR="005F3E7F">
        <w:rPr>
          <w:rFonts w:eastAsiaTheme="minorHAnsi" w:cs="Times New Roman"/>
          <w:sz w:val="28"/>
          <w:szCs w:val="28"/>
          <w:lang w:eastAsia="en-US"/>
        </w:rPr>
        <w:t xml:space="preserve">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  <w:r w:rsidR="0033222C">
        <w:rPr>
          <w:rFonts w:eastAsiaTheme="minorHAnsi" w:cs="Times New Roman"/>
          <w:sz w:val="28"/>
          <w:szCs w:val="28"/>
          <w:lang w:eastAsia="en-US"/>
        </w:rPr>
        <w:t>»</w:t>
      </w:r>
    </w:p>
    <w:p w:rsidR="0033222C" w:rsidRDefault="0033222C" w:rsidP="0033222C">
      <w:pPr>
        <w:pStyle w:val="aa"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331F27">
        <w:rPr>
          <w:rFonts w:ascii="Times New Roman" w:hAnsi="Times New Roman"/>
          <w:sz w:val="28"/>
          <w:lang w:val="ru-RU"/>
        </w:rPr>
        <w:t>1.</w:t>
      </w:r>
      <w:r>
        <w:rPr>
          <w:rFonts w:ascii="Times New Roman" w:hAnsi="Times New Roman"/>
          <w:sz w:val="28"/>
          <w:lang w:val="ru-RU"/>
        </w:rPr>
        <w:t>2</w:t>
      </w:r>
      <w:r w:rsidRPr="00331F27">
        <w:rPr>
          <w:rFonts w:ascii="Times New Roman" w:hAnsi="Times New Roman"/>
          <w:sz w:val="28"/>
          <w:lang w:val="ru-RU"/>
        </w:rPr>
        <w:t xml:space="preserve">. Пункт </w:t>
      </w:r>
      <w:r>
        <w:rPr>
          <w:rFonts w:ascii="Times New Roman" w:hAnsi="Times New Roman"/>
          <w:sz w:val="28"/>
          <w:lang w:val="ru-RU"/>
        </w:rPr>
        <w:t>4</w:t>
      </w:r>
      <w:r w:rsidRPr="00331F27">
        <w:rPr>
          <w:rFonts w:ascii="Times New Roman" w:hAnsi="Times New Roman"/>
          <w:sz w:val="28"/>
          <w:lang w:val="ru-RU"/>
        </w:rPr>
        <w:t xml:space="preserve"> приложения </w:t>
      </w:r>
      <w:r>
        <w:rPr>
          <w:rFonts w:ascii="Times New Roman" w:hAnsi="Times New Roman"/>
          <w:sz w:val="28"/>
          <w:lang w:val="ru-RU"/>
        </w:rPr>
        <w:t xml:space="preserve">№2 </w:t>
      </w:r>
      <w:r w:rsidRPr="00331F27">
        <w:rPr>
          <w:rFonts w:ascii="Times New Roman" w:hAnsi="Times New Roman"/>
          <w:sz w:val="28"/>
          <w:lang w:val="ru-RU"/>
        </w:rPr>
        <w:t xml:space="preserve">к </w:t>
      </w:r>
      <w:r>
        <w:rPr>
          <w:rFonts w:ascii="Times New Roman" w:hAnsi="Times New Roman"/>
          <w:sz w:val="28"/>
          <w:szCs w:val="28"/>
          <w:lang w:val="ru-RU"/>
        </w:rPr>
        <w:t>Положению</w:t>
      </w:r>
      <w:r w:rsidRPr="00331F27">
        <w:rPr>
          <w:rFonts w:ascii="Times New Roman" w:hAnsi="Times New Roman"/>
          <w:sz w:val="28"/>
          <w:lang w:val="ru-RU"/>
        </w:rPr>
        <w:t xml:space="preserve"> изложить в следующей</w:t>
      </w:r>
      <w:r w:rsidRPr="00EC2554">
        <w:rPr>
          <w:rFonts w:ascii="Times New Roman" w:hAnsi="Times New Roman"/>
          <w:sz w:val="28"/>
          <w:lang w:val="ru-RU"/>
        </w:rPr>
        <w:t xml:space="preserve"> редакции: </w:t>
      </w:r>
    </w:p>
    <w:p w:rsidR="00331F27" w:rsidRDefault="0033222C" w:rsidP="0033222C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«</w:t>
      </w:r>
      <w:r w:rsidRPr="0033222C">
        <w:rPr>
          <w:rFonts w:ascii="Times New Roman" w:hAnsi="Times New Roman"/>
          <w:sz w:val="28"/>
          <w:lang w:val="ru-RU"/>
        </w:rPr>
        <w:t xml:space="preserve">4. </w:t>
      </w:r>
      <w:r w:rsidRPr="0033222C">
        <w:rPr>
          <w:rFonts w:ascii="Times New Roman" w:hAnsi="Times New Roman"/>
          <w:sz w:val="28"/>
          <w:szCs w:val="28"/>
          <w:lang w:val="ru-RU"/>
        </w:rPr>
        <w:t xml:space="preserve">Наличие у органа, осуществляющего государственный жилищный надзор или муниципальный жилищный контроль, сведений о начислении платы за коммунальную услугу по отоплению </w:t>
      </w:r>
      <w:proofErr w:type="gramStart"/>
      <w:r w:rsidRPr="0033222C">
        <w:rPr>
          <w:rFonts w:ascii="Times New Roman" w:hAnsi="Times New Roman"/>
          <w:sz w:val="28"/>
          <w:szCs w:val="28"/>
          <w:lang w:val="ru-RU"/>
        </w:rPr>
        <w:t xml:space="preserve">( </w:t>
      </w:r>
      <w:proofErr w:type="gramEnd"/>
      <w:r w:rsidRPr="0033222C">
        <w:rPr>
          <w:rFonts w:ascii="Times New Roman" w:hAnsi="Times New Roman"/>
          <w:sz w:val="28"/>
          <w:szCs w:val="28"/>
          <w:lang w:val="ru-RU"/>
        </w:rPr>
        <w:t>часть 2 статьи 155 Жилищного кодекса Российской Федерации</w:t>
      </w:r>
      <w:r>
        <w:rPr>
          <w:rFonts w:ascii="Times New Roman" w:hAnsi="Times New Roman"/>
          <w:sz w:val="28"/>
          <w:szCs w:val="28"/>
          <w:lang w:val="ru-RU"/>
        </w:rPr>
        <w:t xml:space="preserve">), </w:t>
      </w:r>
      <w:r w:rsidRPr="0033222C">
        <w:rPr>
          <w:rFonts w:ascii="Times New Roman" w:hAnsi="Times New Roman"/>
          <w:sz w:val="28"/>
          <w:szCs w:val="28"/>
          <w:lang w:val="ru-RU"/>
        </w:rPr>
        <w:t xml:space="preserve">исходя из норматива потребления, утвержденного уполномоченным органом государственной власти субъекта Российской Федерации (часть 1 статьи 157 Жилищного кодекса Российской Федерации), более трех расчетных периодов (пункт 37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33222C">
        <w:rPr>
          <w:rFonts w:ascii="Times New Roman" w:hAnsi="Times New Roman"/>
          <w:sz w:val="28"/>
          <w:szCs w:val="28"/>
          <w:lang w:val="ru-RU"/>
        </w:rPr>
        <w:t>Правительства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3222C">
        <w:rPr>
          <w:rFonts w:ascii="Times New Roman" w:hAnsi="Times New Roman"/>
          <w:sz w:val="28"/>
          <w:szCs w:val="28"/>
          <w:lang w:val="ru-RU"/>
        </w:rPr>
        <w:t xml:space="preserve"> Российской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3222C">
        <w:rPr>
          <w:rFonts w:ascii="Times New Roman" w:hAnsi="Times New Roman"/>
          <w:sz w:val="28"/>
          <w:szCs w:val="28"/>
          <w:lang w:val="ru-RU"/>
        </w:rPr>
        <w:t xml:space="preserve">Федерации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3222C">
        <w:rPr>
          <w:rFonts w:ascii="Times New Roman" w:hAnsi="Times New Roman"/>
          <w:sz w:val="28"/>
          <w:szCs w:val="28"/>
          <w:lang w:val="ru-RU"/>
        </w:rPr>
        <w:t xml:space="preserve">от 6 мая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3222C">
        <w:rPr>
          <w:rFonts w:ascii="Times New Roman" w:hAnsi="Times New Roman"/>
          <w:sz w:val="28"/>
          <w:szCs w:val="28"/>
          <w:lang w:val="ru-RU"/>
        </w:rPr>
        <w:t>2011 г.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33222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3222C">
        <w:rPr>
          <w:rFonts w:ascii="Times New Roman" w:hAnsi="Times New Roman"/>
          <w:sz w:val="28"/>
          <w:szCs w:val="28"/>
        </w:rPr>
        <w:t>N</w:t>
      </w:r>
      <w:r w:rsidRPr="0033222C">
        <w:rPr>
          <w:rFonts w:ascii="Times New Roman" w:hAnsi="Times New Roman"/>
          <w:sz w:val="28"/>
          <w:szCs w:val="28"/>
          <w:lang w:val="ru-RU"/>
        </w:rPr>
        <w:t xml:space="preserve"> 354. </w:t>
      </w:r>
      <w:proofErr w:type="gramStart"/>
      <w:r w:rsidRPr="0033222C">
        <w:rPr>
          <w:rFonts w:ascii="Times New Roman" w:hAnsi="Times New Roman"/>
          <w:sz w:val="28"/>
          <w:szCs w:val="28"/>
          <w:lang w:val="ru-RU"/>
        </w:rPr>
        <w:t>Срок действия ограничен до 31 декабря 2027 г.) подряд.</w:t>
      </w:r>
      <w:r>
        <w:rPr>
          <w:rFonts w:ascii="Times New Roman" w:hAnsi="Times New Roman"/>
          <w:sz w:val="28"/>
          <w:szCs w:val="28"/>
          <w:lang w:val="ru-RU"/>
        </w:rPr>
        <w:t>»</w:t>
      </w:r>
      <w:proofErr w:type="gramEnd"/>
    </w:p>
    <w:p w:rsidR="0033222C" w:rsidRDefault="0033222C" w:rsidP="0033222C">
      <w:pPr>
        <w:spacing w:after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решение в официальном печатном издании «Неделя нашего города», в официальном сетевом издании «Неделя нашего </w:t>
      </w:r>
      <w:proofErr w:type="spellStart"/>
      <w:r>
        <w:rPr>
          <w:sz w:val="28"/>
          <w:szCs w:val="28"/>
        </w:rPr>
        <w:t>города+</w:t>
      </w:r>
      <w:proofErr w:type="spellEnd"/>
      <w:r>
        <w:rPr>
          <w:sz w:val="28"/>
          <w:szCs w:val="28"/>
        </w:rPr>
        <w:t>» и на официальном сайте Кировского городского поселения Кировского муниципального района Ленинградской области</w:t>
      </w:r>
      <w:r>
        <w:t xml:space="preserve"> </w:t>
      </w:r>
      <w:r>
        <w:rPr>
          <w:sz w:val="28"/>
          <w:szCs w:val="28"/>
        </w:rPr>
        <w:t>kirovsklenobl.ru.</w:t>
      </w:r>
    </w:p>
    <w:p w:rsidR="0033222C" w:rsidRDefault="0033222C" w:rsidP="0033222C">
      <w:pPr>
        <w:spacing w:after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E662C">
        <w:rPr>
          <w:sz w:val="28"/>
        </w:rPr>
        <w:t xml:space="preserve">Настоящее решение вступает в силу </w:t>
      </w:r>
      <w:proofErr w:type="gramStart"/>
      <w:r w:rsidRPr="001E662C">
        <w:rPr>
          <w:sz w:val="28"/>
        </w:rPr>
        <w:t>с</w:t>
      </w:r>
      <w:proofErr w:type="gramEnd"/>
      <w:r w:rsidRPr="001E662C">
        <w:rPr>
          <w:sz w:val="28"/>
        </w:rPr>
        <w:t xml:space="preserve"> даты его официального опубликования</w:t>
      </w:r>
      <w:r>
        <w:rPr>
          <w:sz w:val="28"/>
        </w:rPr>
        <w:t>.</w:t>
      </w:r>
    </w:p>
    <w:p w:rsidR="00FB1FDB" w:rsidRPr="00FB1FDB" w:rsidRDefault="00FB1FDB" w:rsidP="00FB1FDB">
      <w:pPr>
        <w:ind w:firstLine="720"/>
        <w:jc w:val="both"/>
        <w:rPr>
          <w:rFonts w:cs="Times New Roman"/>
          <w:sz w:val="28"/>
          <w:szCs w:val="28"/>
        </w:rPr>
      </w:pPr>
    </w:p>
    <w:p w:rsidR="00FB1FDB" w:rsidRDefault="00FB1FDB" w:rsidP="00FB1FDB">
      <w:pPr>
        <w:ind w:firstLine="720"/>
        <w:jc w:val="both"/>
        <w:rPr>
          <w:rFonts w:cs="Times New Roman"/>
          <w:sz w:val="28"/>
          <w:szCs w:val="28"/>
        </w:rPr>
      </w:pPr>
    </w:p>
    <w:p w:rsidR="00FB1FDB" w:rsidRPr="004A2189" w:rsidRDefault="00FB1FDB" w:rsidP="00FB1FDB">
      <w:pPr>
        <w:pStyle w:val="11"/>
        <w:spacing w:line="240" w:lineRule="auto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" w:hAnsi="Times New Roman" w:cs="Times New Roman"/>
          <w:sz w:val="28"/>
          <w:szCs w:val="28"/>
        </w:rPr>
        <w:t xml:space="preserve">Глава муниципального образования                                          </w:t>
      </w:r>
      <w:r w:rsidRPr="001F581A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581A">
        <w:rPr>
          <w:rFonts w:ascii="Times New Roman" w:hAnsi="Times New Roman"/>
          <w:sz w:val="28"/>
          <w:szCs w:val="28"/>
        </w:rPr>
        <w:t>А. Литвинов</w:t>
      </w:r>
    </w:p>
    <w:p w:rsidR="00FB1FDB" w:rsidRDefault="00FB1FDB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33222C" w:rsidRDefault="0033222C" w:rsidP="00FB1FDB">
      <w:pPr>
        <w:pStyle w:val="af4"/>
        <w:outlineLvl w:val="0"/>
        <w:rPr>
          <w:sz w:val="20"/>
          <w:szCs w:val="20"/>
        </w:rPr>
      </w:pPr>
    </w:p>
    <w:p w:rsidR="00FB1FDB" w:rsidRDefault="00FB1FDB" w:rsidP="00FB1FDB">
      <w:pPr>
        <w:pStyle w:val="af4"/>
        <w:outlineLvl w:val="0"/>
        <w:rPr>
          <w:sz w:val="20"/>
          <w:szCs w:val="20"/>
        </w:rPr>
      </w:pPr>
    </w:p>
    <w:p w:rsidR="00FB1FDB" w:rsidRPr="00FB1FDB" w:rsidRDefault="00FB1FDB" w:rsidP="00FB1FDB">
      <w:pPr>
        <w:shd w:val="clear" w:color="auto" w:fill="FFFFFF"/>
        <w:textAlignment w:val="baseline"/>
        <w:rPr>
          <w:sz w:val="20"/>
          <w:szCs w:val="20"/>
        </w:rPr>
      </w:pPr>
      <w:r w:rsidRPr="00FB1FDB">
        <w:rPr>
          <w:sz w:val="20"/>
          <w:szCs w:val="20"/>
        </w:rPr>
        <w:t xml:space="preserve">Разослано: в дело, руководителю рабочей группы, первому заместителю главы администрации, в Кировскую городскую прокуратуру, газета «Неделя нашего города», официальное сетевое издание «Неделя нашего </w:t>
      </w:r>
      <w:proofErr w:type="spellStart"/>
      <w:r w:rsidRPr="00FB1FDB">
        <w:rPr>
          <w:sz w:val="20"/>
          <w:szCs w:val="20"/>
        </w:rPr>
        <w:t>города+</w:t>
      </w:r>
      <w:proofErr w:type="spellEnd"/>
      <w:r w:rsidRPr="00FB1FDB">
        <w:rPr>
          <w:sz w:val="20"/>
          <w:szCs w:val="20"/>
        </w:rPr>
        <w:t>»</w:t>
      </w:r>
    </w:p>
    <w:sectPr w:rsidR="00FB1FDB" w:rsidRPr="00FB1FDB" w:rsidSect="00871A06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FDB"/>
    <w:rsid w:val="002E0A27"/>
    <w:rsid w:val="00331F27"/>
    <w:rsid w:val="0033222C"/>
    <w:rsid w:val="00335A0E"/>
    <w:rsid w:val="0039757E"/>
    <w:rsid w:val="003D5640"/>
    <w:rsid w:val="00474513"/>
    <w:rsid w:val="0047772C"/>
    <w:rsid w:val="005F3E7F"/>
    <w:rsid w:val="00604C7D"/>
    <w:rsid w:val="00607817"/>
    <w:rsid w:val="00700132"/>
    <w:rsid w:val="007C3AA2"/>
    <w:rsid w:val="00871A06"/>
    <w:rsid w:val="009F4321"/>
    <w:rsid w:val="00A90937"/>
    <w:rsid w:val="00B8457A"/>
    <w:rsid w:val="00BF6CC8"/>
    <w:rsid w:val="00C256EF"/>
    <w:rsid w:val="00C96C18"/>
    <w:rsid w:val="00DB67C0"/>
    <w:rsid w:val="00DD6DC0"/>
    <w:rsid w:val="00EC2554"/>
    <w:rsid w:val="00F6479D"/>
    <w:rsid w:val="00FB1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FDB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39757E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57E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57E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57E"/>
    <w:pPr>
      <w:keepNext/>
      <w:spacing w:before="240" w:after="60"/>
      <w:outlineLvl w:val="3"/>
    </w:pPr>
    <w:rPr>
      <w:rFonts w:asciiTheme="minorHAnsi" w:eastAsiaTheme="minorHAnsi" w:hAnsiTheme="minorHAnsi" w:cs="Times New Roman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57E"/>
    <w:pPr>
      <w:spacing w:before="240" w:after="60"/>
      <w:outlineLvl w:val="4"/>
    </w:pPr>
    <w:rPr>
      <w:rFonts w:asciiTheme="minorHAnsi" w:eastAsiaTheme="minorHAnsi" w:hAnsiTheme="minorHAnsi" w:cs="Times New Roman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57E"/>
    <w:pPr>
      <w:spacing w:before="240" w:after="60"/>
      <w:outlineLvl w:val="5"/>
    </w:pPr>
    <w:rPr>
      <w:rFonts w:asciiTheme="minorHAnsi" w:eastAsiaTheme="minorHAnsi" w:hAnsiTheme="minorHAnsi" w:cs="Times New Roman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57E"/>
    <w:pPr>
      <w:spacing w:before="240" w:after="60"/>
      <w:outlineLvl w:val="6"/>
    </w:pPr>
    <w:rPr>
      <w:rFonts w:asciiTheme="minorHAnsi" w:eastAsiaTheme="minorHAnsi" w:hAnsiTheme="minorHAnsi" w:cs="Times New Roman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57E"/>
    <w:pPr>
      <w:spacing w:before="240" w:after="60"/>
      <w:outlineLvl w:val="7"/>
    </w:pPr>
    <w:rPr>
      <w:rFonts w:asciiTheme="minorHAnsi" w:eastAsiaTheme="minorHAnsi" w:hAnsiTheme="minorHAnsi" w:cs="Times New Roman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57E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57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9757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9757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9757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9757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9757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9757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9757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9757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9757E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39757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9757E"/>
    <w:pPr>
      <w:spacing w:after="60"/>
      <w:jc w:val="center"/>
      <w:outlineLvl w:val="1"/>
    </w:pPr>
    <w:rPr>
      <w:rFonts w:asciiTheme="majorHAnsi" w:eastAsiaTheme="majorEastAsia" w:hAnsiTheme="majorHAnsi" w:cs="Times New Roman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39757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9757E"/>
    <w:rPr>
      <w:b/>
      <w:bCs/>
    </w:rPr>
  </w:style>
  <w:style w:type="character" w:styleId="a8">
    <w:name w:val="Emphasis"/>
    <w:basedOn w:val="a0"/>
    <w:uiPriority w:val="20"/>
    <w:qFormat/>
    <w:rsid w:val="0039757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9757E"/>
    <w:rPr>
      <w:rFonts w:asciiTheme="minorHAnsi" w:eastAsiaTheme="minorHAnsi" w:hAnsiTheme="minorHAnsi" w:cs="Times New Roman"/>
      <w:szCs w:val="32"/>
      <w:lang w:val="en-US" w:eastAsia="en-US" w:bidi="en-US"/>
    </w:rPr>
  </w:style>
  <w:style w:type="paragraph" w:styleId="aa">
    <w:name w:val="List Paragraph"/>
    <w:basedOn w:val="a"/>
    <w:link w:val="ab"/>
    <w:qFormat/>
    <w:rsid w:val="0039757E"/>
    <w:pPr>
      <w:ind w:left="720"/>
      <w:contextualSpacing/>
    </w:pPr>
    <w:rPr>
      <w:rFonts w:asciiTheme="minorHAnsi" w:eastAsiaTheme="minorHAnsi" w:hAnsiTheme="minorHAnsi" w:cs="Times New Roman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39757E"/>
    <w:rPr>
      <w:rFonts w:asciiTheme="minorHAnsi" w:eastAsiaTheme="minorHAnsi" w:hAnsiTheme="minorHAnsi" w:cs="Times New Roman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39757E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39757E"/>
    <w:pPr>
      <w:ind w:left="720" w:right="720"/>
    </w:pPr>
    <w:rPr>
      <w:rFonts w:asciiTheme="minorHAnsi" w:eastAsiaTheme="minorHAnsi" w:hAnsiTheme="minorHAnsi" w:cs="Times New Roman"/>
      <w:b/>
      <w:i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39757E"/>
    <w:rPr>
      <w:b/>
      <w:i/>
      <w:sz w:val="24"/>
    </w:rPr>
  </w:style>
  <w:style w:type="character" w:styleId="ae">
    <w:name w:val="Subtle Emphasis"/>
    <w:uiPriority w:val="19"/>
    <w:qFormat/>
    <w:rsid w:val="0039757E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39757E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39757E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39757E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39757E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39757E"/>
    <w:pPr>
      <w:outlineLvl w:val="9"/>
    </w:pPr>
  </w:style>
  <w:style w:type="paragraph" w:styleId="af4">
    <w:name w:val="Normal (Web)"/>
    <w:basedOn w:val="a"/>
    <w:uiPriority w:val="99"/>
    <w:rsid w:val="00FB1FDB"/>
    <w:rPr>
      <w:rFonts w:cs="Times New Roman"/>
    </w:rPr>
  </w:style>
  <w:style w:type="paragraph" w:customStyle="1" w:styleId="ConsPlusNormal">
    <w:name w:val="ConsPlusNormal"/>
    <w:rsid w:val="00FB1F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6"/>
      <w:szCs w:val="26"/>
      <w:lang w:val="ru-RU" w:bidi="ar-SA"/>
    </w:rPr>
  </w:style>
  <w:style w:type="paragraph" w:customStyle="1" w:styleId="ConsPlusTitle">
    <w:name w:val="ConsPlusTitle"/>
    <w:rsid w:val="00FB1F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val="ru-RU" w:eastAsia="ru-RU" w:bidi="ar-SA"/>
    </w:rPr>
  </w:style>
  <w:style w:type="paragraph" w:customStyle="1" w:styleId="11">
    <w:name w:val="Обычный1"/>
    <w:rsid w:val="00FB1FDB"/>
    <w:pPr>
      <w:spacing w:after="0"/>
    </w:pPr>
    <w:rPr>
      <w:rFonts w:ascii="Arial" w:eastAsia="Arial" w:hAnsi="Arial" w:cs="Arial"/>
      <w:lang w:val="ru-RU" w:eastAsia="ru-RU" w:bidi="ar-SA"/>
    </w:rPr>
  </w:style>
  <w:style w:type="character" w:customStyle="1" w:styleId="ab">
    <w:name w:val="Абзац списка Знак"/>
    <w:link w:val="aa"/>
    <w:locked/>
    <w:rsid w:val="00FB1FDB"/>
    <w:rPr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FB1FD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B1FDB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eeQBT3sx2hjlz40Ij4o/rRNITdEGotU9N8AttNApkp4=</DigestValue>
    </Reference>
    <Reference URI="#idOfficeObject" Type="http://www.w3.org/2000/09/xmldsig#Object">
      <DigestMethod Algorithm="urn:ietf:params:xml:ns:cpxmlsec:algorithms:gostr34112012-256"/>
      <DigestValue>q/ciqg7ZlIZsOB/v4Hylx3xop7sMC6NqXfQL2xpzUtQ=</DigestValue>
    </Reference>
  </SignedInfo>
  <SignatureValue>IGw9cPCo7wreR043leeYI/wM644z4g+gAYb3v1cFg0NQKWXeqtKrPXm1pU0GpFLX
Zn6VS3/lw3vWrEUiv5LYsg==</SignatureValue>
  <KeyInfo>
    <X509Data>
      <X509Certificate>MIIJdTCCCSKgAwIBAgIQZVkH1gFw/aZXdUDZFK5gXTAKBggqhQMHAQEDAjCCAWEx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0LDRh9C10LnRgdGC0LLQvjAeFw0yNDEwMDMxMjQ3NDJaFw0yNTEyMjcxMjQ3NDJa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uj8cNzY7SPeW1ZQUso00Rr4ObyA=</DigestValue>
      </Reference>
      <Reference URI="/word/document.xml?ContentType=application/vnd.openxmlformats-officedocument.wordprocessingml.document.main+xml">
        <DigestMethod Algorithm="http://www.w3.org/2000/09/xmldsig#sha1"/>
        <DigestValue>JXjbYyLgDHOMqu5URlFRhVZ/4JI=</DigestValue>
      </Reference>
      <Reference URI="/word/fontTable.xml?ContentType=application/vnd.openxmlformats-officedocument.wordprocessingml.fontTable+xml">
        <DigestMethod Algorithm="http://www.w3.org/2000/09/xmldsig#sha1"/>
        <DigestValue>m3CKAD8DbyasW1D+KICkv3ZpqU8=</DigestValue>
      </Reference>
      <Reference URI="/word/media/image1.jpeg?ContentType=image/jpeg">
        <DigestMethod Algorithm="http://www.w3.org/2000/09/xmldsig#sha1"/>
        <DigestValue>zcmMCW5CrqtMwV8/568M5Jr/MkA=</DigestValue>
      </Reference>
      <Reference URI="/word/settings.xml?ContentType=application/vnd.openxmlformats-officedocument.wordprocessingml.settings+xml">
        <DigestMethod Algorithm="http://www.w3.org/2000/09/xmldsig#sha1"/>
        <DigestValue>SvQ7Bf0/Uy4IYuKcs/clMR8uGFs=</DigestValue>
      </Reference>
      <Reference URI="/word/styles.xml?ContentType=application/vnd.openxmlformats-officedocument.wordprocessingml.styles+xml">
        <DigestMethod Algorithm="http://www.w3.org/2000/09/xmldsig#sha1"/>
        <DigestValue>1EKsKryK9dWuAHSVNjmaxwm/lC4=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2025-12-01T07:33:11Z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2025-11-27T14:55:00Z</cp:lastPrinted>
  <dcterms:created xsi:type="dcterms:W3CDTF">2025-11-05T06:30:00Z</dcterms:created>
  <dcterms:modified xsi:type="dcterms:W3CDTF">2025-11-27T14:55:00Z</dcterms:modified>
</cp:coreProperties>
</file>